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8EA95C">
      <w:pPr>
        <w:rPr>
          <w:rFonts w:hint="eastAsia" w:ascii="方正仿宋简体" w:hAnsi="方正仿宋简体" w:eastAsia="方正仿宋简体" w:cs="方正仿宋简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附件1：</w:t>
      </w:r>
      <w:r>
        <w:rPr>
          <w:rFonts w:hint="eastAsia" w:ascii="方正仿宋简体" w:hAnsi="方正仿宋简体" w:eastAsia="方正仿宋简体" w:cs="方正仿宋简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成都市</w:t>
      </w:r>
      <w:r>
        <w:rPr>
          <w:rFonts w:hint="eastAsia" w:ascii="方正仿宋简体" w:hAnsi="方正仿宋简体" w:eastAsia="方正仿宋简体" w:cs="方正仿宋简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成华区人民医院</w:t>
      </w:r>
      <w:r>
        <w:rPr>
          <w:rFonts w:hint="default" w:ascii="方正仿宋简体" w:hAnsi="方正仿宋简体" w:eastAsia="方正仿宋简体" w:cs="方正仿宋简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放射设备</w:t>
      </w:r>
      <w:r>
        <w:rPr>
          <w:rFonts w:hint="eastAsia" w:ascii="方正仿宋简体" w:hAnsi="方正仿宋简体" w:eastAsia="方正仿宋简体" w:cs="方正仿宋简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监测报价表</w:t>
      </w:r>
    </w:p>
    <w:tbl>
      <w:tblPr>
        <w:tblStyle w:val="3"/>
        <w:tblW w:w="81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1"/>
        <w:gridCol w:w="772"/>
        <w:gridCol w:w="1183"/>
        <w:gridCol w:w="845"/>
        <w:gridCol w:w="2096"/>
        <w:gridCol w:w="1506"/>
        <w:gridCol w:w="1054"/>
      </w:tblGrid>
      <w:tr w14:paraId="2DF27D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56" w:type="dxa"/>
            <w:gridSpan w:val="3"/>
            <w:vAlign w:val="center"/>
          </w:tcPr>
          <w:p w14:paraId="54F668A2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  <w:t>报价时间</w:t>
            </w:r>
          </w:p>
        </w:tc>
        <w:tc>
          <w:tcPr>
            <w:tcW w:w="5501" w:type="dxa"/>
            <w:gridSpan w:val="4"/>
            <w:vAlign w:val="center"/>
          </w:tcPr>
          <w:p w14:paraId="0BBF136C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default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  <w:t>年  月  日</w:t>
            </w:r>
          </w:p>
        </w:tc>
      </w:tr>
      <w:tr w14:paraId="7638E8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vAlign w:val="center"/>
          </w:tcPr>
          <w:p w14:paraId="68124DC2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ascii="仿宋_GB2312" w:eastAsia="仿宋_GB2312"/>
                <w:color w:val="auto"/>
                <w:kern w:val="2"/>
                <w:sz w:val="30"/>
                <w:szCs w:val="30"/>
              </w:rPr>
            </w:pP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</w:rPr>
              <w:t>序号</w:t>
            </w:r>
          </w:p>
        </w:tc>
        <w:tc>
          <w:tcPr>
            <w:tcW w:w="772" w:type="dxa"/>
            <w:vAlign w:val="center"/>
          </w:tcPr>
          <w:p w14:paraId="54BE036D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</w:rPr>
            </w:pP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</w:rPr>
              <w:t>类别</w:t>
            </w:r>
          </w:p>
        </w:tc>
        <w:tc>
          <w:tcPr>
            <w:tcW w:w="1183" w:type="dxa"/>
            <w:vAlign w:val="center"/>
          </w:tcPr>
          <w:p w14:paraId="0D69E4B5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ascii="仿宋_GB2312" w:eastAsia="仿宋_GB2312"/>
                <w:color w:val="auto"/>
                <w:kern w:val="2"/>
                <w:sz w:val="30"/>
                <w:szCs w:val="30"/>
              </w:rPr>
            </w:pP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</w:rPr>
              <w:t>名称</w:t>
            </w:r>
          </w:p>
        </w:tc>
        <w:tc>
          <w:tcPr>
            <w:tcW w:w="845" w:type="dxa"/>
            <w:vAlign w:val="center"/>
          </w:tcPr>
          <w:p w14:paraId="1DF5EAD4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  <w:t>数量</w:t>
            </w:r>
          </w:p>
        </w:tc>
        <w:tc>
          <w:tcPr>
            <w:tcW w:w="2096" w:type="dxa"/>
            <w:vAlign w:val="center"/>
          </w:tcPr>
          <w:p w14:paraId="3D1782EE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ascii="仿宋_GB2312" w:eastAsia="仿宋_GB2312"/>
                <w:color w:val="auto"/>
                <w:kern w:val="2"/>
                <w:sz w:val="30"/>
                <w:szCs w:val="30"/>
              </w:rPr>
            </w:pP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  <w:t>服务</w:t>
            </w: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</w:rPr>
              <w:t>内容</w:t>
            </w:r>
          </w:p>
        </w:tc>
        <w:tc>
          <w:tcPr>
            <w:tcW w:w="1506" w:type="dxa"/>
            <w:shd w:val="clear"/>
            <w:vAlign w:val="center"/>
          </w:tcPr>
          <w:p w14:paraId="1E4A4CDF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eastAsia" w:ascii="仿宋_GB2312" w:hAnsi="宋体" w:eastAsia="仿宋_GB2312" w:cstheme="minorBidi"/>
                <w:color w:val="auto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</w:rPr>
              <w:t>备注</w:t>
            </w:r>
          </w:p>
        </w:tc>
        <w:tc>
          <w:tcPr>
            <w:tcW w:w="1054" w:type="dxa"/>
            <w:vAlign w:val="center"/>
          </w:tcPr>
          <w:p w14:paraId="4E1C87C4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  <w:t>报价（元）</w:t>
            </w:r>
          </w:p>
        </w:tc>
      </w:tr>
      <w:tr w14:paraId="1C787B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vAlign w:val="center"/>
          </w:tcPr>
          <w:p w14:paraId="16553A66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default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  <w:t>1</w:t>
            </w:r>
          </w:p>
        </w:tc>
        <w:tc>
          <w:tcPr>
            <w:tcW w:w="772" w:type="dxa"/>
            <w:vAlign w:val="center"/>
          </w:tcPr>
          <w:p w14:paraId="211CEEFF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设备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3108DE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方舱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CT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50BCF5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096" w:type="dxa"/>
          </w:tcPr>
          <w:p w14:paraId="66FA7A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1.放射防护与设备性能检测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2.环境监测</w: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6F6A3D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致强环街277号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放射科</w:t>
            </w:r>
          </w:p>
        </w:tc>
        <w:tc>
          <w:tcPr>
            <w:tcW w:w="1054" w:type="dxa"/>
            <w:shd w:val="clear" w:color="auto" w:fill="auto"/>
            <w:vAlign w:val="center"/>
          </w:tcPr>
          <w:p w14:paraId="459D0D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2470C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vAlign w:val="center"/>
          </w:tcPr>
          <w:p w14:paraId="51E9571F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default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  <w:t>2</w:t>
            </w:r>
          </w:p>
        </w:tc>
        <w:tc>
          <w:tcPr>
            <w:tcW w:w="772" w:type="dxa"/>
            <w:vAlign w:val="center"/>
          </w:tcPr>
          <w:p w14:paraId="07B99040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设备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6B4767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移动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DR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5C2DEC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096" w:type="dxa"/>
          </w:tcPr>
          <w:p w14:paraId="6CD3CB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1.放射防护与设备性能检测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2.环境监测</w: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7470E0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致强环街277号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放射科</w:t>
            </w:r>
          </w:p>
        </w:tc>
        <w:tc>
          <w:tcPr>
            <w:tcW w:w="1054" w:type="dxa"/>
            <w:shd w:val="clear" w:color="auto" w:fill="auto"/>
            <w:vAlign w:val="center"/>
          </w:tcPr>
          <w:p w14:paraId="1B7EBA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78FBFF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vAlign w:val="center"/>
          </w:tcPr>
          <w:p w14:paraId="4D451F96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default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  <w:t>3</w:t>
            </w:r>
          </w:p>
        </w:tc>
        <w:tc>
          <w:tcPr>
            <w:tcW w:w="772" w:type="dxa"/>
            <w:vAlign w:val="center"/>
          </w:tcPr>
          <w:p w14:paraId="7CD9E09F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设备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3E167F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牙片机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6FA16E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096" w:type="dxa"/>
          </w:tcPr>
          <w:p w14:paraId="0CDBF5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1.放射防护与设备性能检测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2.环境监测</w: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0F0416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致强环街277号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口腔科</w:t>
            </w:r>
          </w:p>
        </w:tc>
        <w:tc>
          <w:tcPr>
            <w:tcW w:w="1054" w:type="dxa"/>
            <w:shd w:val="clear" w:color="auto" w:fill="auto"/>
            <w:vAlign w:val="center"/>
          </w:tcPr>
          <w:p w14:paraId="5996F1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297F0E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vAlign w:val="center"/>
          </w:tcPr>
          <w:p w14:paraId="6FBC2831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default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  <w:t>4</w:t>
            </w:r>
          </w:p>
        </w:tc>
        <w:tc>
          <w:tcPr>
            <w:tcW w:w="772" w:type="dxa"/>
            <w:vAlign w:val="center"/>
          </w:tcPr>
          <w:p w14:paraId="5DFE683D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设备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696F7E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体检车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DR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0F9754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096" w:type="dxa"/>
          </w:tcPr>
          <w:p w14:paraId="0E3982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1.放射防护与设备性能检测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2.环境监测</w: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2B3CDC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致强环街277号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体检车</w:t>
            </w:r>
          </w:p>
        </w:tc>
        <w:tc>
          <w:tcPr>
            <w:tcW w:w="1054" w:type="dxa"/>
            <w:shd w:val="clear" w:color="auto" w:fill="auto"/>
            <w:vAlign w:val="center"/>
          </w:tcPr>
          <w:p w14:paraId="7FB81B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2EB3CF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vAlign w:val="center"/>
          </w:tcPr>
          <w:p w14:paraId="015E4C15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default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  <w:t>5</w:t>
            </w:r>
          </w:p>
        </w:tc>
        <w:tc>
          <w:tcPr>
            <w:tcW w:w="772" w:type="dxa"/>
            <w:vAlign w:val="center"/>
          </w:tcPr>
          <w:p w14:paraId="7EB45C85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设备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60E922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CT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6285BC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096" w:type="dxa"/>
          </w:tcPr>
          <w:p w14:paraId="54AD00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1.放射防护与设备性能检测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2.环境监测</w: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30F281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致强环街277号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放射科</w:t>
            </w:r>
          </w:p>
        </w:tc>
        <w:tc>
          <w:tcPr>
            <w:tcW w:w="1054" w:type="dxa"/>
            <w:shd w:val="clear" w:color="auto" w:fill="auto"/>
            <w:vAlign w:val="center"/>
          </w:tcPr>
          <w:p w14:paraId="41C7D6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5DD6E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vAlign w:val="center"/>
          </w:tcPr>
          <w:p w14:paraId="31D801DB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default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  <w:t>6</w:t>
            </w:r>
          </w:p>
        </w:tc>
        <w:tc>
          <w:tcPr>
            <w:tcW w:w="772" w:type="dxa"/>
            <w:vAlign w:val="center"/>
          </w:tcPr>
          <w:p w14:paraId="7A085E6D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设备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2BC155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DR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594A6E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096" w:type="dxa"/>
          </w:tcPr>
          <w:p w14:paraId="6285BF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1.放射防护与设备性能检测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2.环境监测</w: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791EE3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20" w:leftChars="0" w:hanging="420" w:hangingChars="200"/>
              <w:jc w:val="both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致强环街277号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放射科</w:t>
            </w:r>
          </w:p>
        </w:tc>
        <w:tc>
          <w:tcPr>
            <w:tcW w:w="1054" w:type="dxa"/>
            <w:shd w:val="clear" w:color="auto" w:fill="auto"/>
            <w:vAlign w:val="center"/>
          </w:tcPr>
          <w:p w14:paraId="52E586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1121B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vAlign w:val="center"/>
          </w:tcPr>
          <w:p w14:paraId="551C5AC7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default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  <w:t>7</w:t>
            </w:r>
          </w:p>
        </w:tc>
        <w:tc>
          <w:tcPr>
            <w:tcW w:w="772" w:type="dxa"/>
            <w:vAlign w:val="center"/>
          </w:tcPr>
          <w:p w14:paraId="715B5054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设备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3D146A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口腔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CBCT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1A5E25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096" w:type="dxa"/>
          </w:tcPr>
          <w:p w14:paraId="582E73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1.放射防护与设备性能检测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2.环境监测</w: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2D95B0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致强环街277号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口腔科</w:t>
            </w:r>
          </w:p>
        </w:tc>
        <w:tc>
          <w:tcPr>
            <w:tcW w:w="1054" w:type="dxa"/>
            <w:shd w:val="clear" w:color="auto" w:fill="auto"/>
            <w:vAlign w:val="center"/>
          </w:tcPr>
          <w:p w14:paraId="139625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5AFE93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vAlign w:val="center"/>
          </w:tcPr>
          <w:p w14:paraId="39F797A4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default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  <w:t>8</w:t>
            </w:r>
          </w:p>
        </w:tc>
        <w:tc>
          <w:tcPr>
            <w:tcW w:w="772" w:type="dxa"/>
            <w:vAlign w:val="center"/>
          </w:tcPr>
          <w:p w14:paraId="11F01BB3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设备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6345D7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体检车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CT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67F50A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096" w:type="dxa"/>
          </w:tcPr>
          <w:p w14:paraId="3F67B4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1.放射防护与设备性能检测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2.环境监测</w: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2B2A06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白莲池社区卫生服务中心</w:t>
            </w:r>
          </w:p>
        </w:tc>
        <w:tc>
          <w:tcPr>
            <w:tcW w:w="1054" w:type="dxa"/>
            <w:shd w:val="clear" w:color="auto" w:fill="auto"/>
            <w:vAlign w:val="center"/>
          </w:tcPr>
          <w:p w14:paraId="6105F9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75399D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vAlign w:val="center"/>
          </w:tcPr>
          <w:p w14:paraId="6959B205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default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  <w:t>9</w:t>
            </w:r>
          </w:p>
        </w:tc>
        <w:tc>
          <w:tcPr>
            <w:tcW w:w="772" w:type="dxa"/>
            <w:vAlign w:val="center"/>
          </w:tcPr>
          <w:p w14:paraId="1F64EAAA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设备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183DC5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color w:val="000000"/>
                <w:sz w:val="21"/>
                <w:szCs w:val="21"/>
                <w:lang w:val="en-US" w:eastAsia="zh-CN"/>
              </w:rPr>
              <w:t>透视摄影X射线机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709DB7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096" w:type="dxa"/>
          </w:tcPr>
          <w:p w14:paraId="689CFC58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textAlignment w:val="auto"/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1.放射防护与设备性能检测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2.环境监测</w: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3C733FC6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荆竹中路220号</w:t>
            </w:r>
            <w:r>
              <w:rPr>
                <w:rFonts w:hint="eastAsia" w:cs="Times New Roman"/>
                <w:color w:val="auto"/>
                <w:sz w:val="21"/>
                <w:szCs w:val="21"/>
                <w:lang w:val="en-US" w:eastAsia="zh-CN"/>
              </w:rPr>
              <w:t>综合楼一楼影像科DR室2</w:t>
            </w:r>
          </w:p>
        </w:tc>
        <w:tc>
          <w:tcPr>
            <w:tcW w:w="1054" w:type="dxa"/>
            <w:shd w:val="clear" w:color="auto" w:fill="auto"/>
            <w:vAlign w:val="center"/>
          </w:tcPr>
          <w:p w14:paraId="7B035B8E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16A2F4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vAlign w:val="center"/>
          </w:tcPr>
          <w:p w14:paraId="6F433554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default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  <w:t>10</w:t>
            </w:r>
          </w:p>
        </w:tc>
        <w:tc>
          <w:tcPr>
            <w:tcW w:w="772" w:type="dxa"/>
            <w:vAlign w:val="center"/>
          </w:tcPr>
          <w:p w14:paraId="1F3FE053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设备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224741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cs="Times New Roman" w:asciiTheme="minorHAnsi" w:hAnsiTheme="minorHAnsi" w:eastAsia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color w:val="000000"/>
                <w:sz w:val="21"/>
                <w:szCs w:val="21"/>
                <w:lang w:val="en-US" w:eastAsia="zh-CN"/>
              </w:rPr>
              <w:t>数字化医用X射线摄影系统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66943E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096" w:type="dxa"/>
          </w:tcPr>
          <w:p w14:paraId="683A99A5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textAlignment w:val="auto"/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1.放射防护与设备性能检测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2.环境监测</w: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47086DC1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荆竹中路220号</w:t>
            </w:r>
            <w:r>
              <w:rPr>
                <w:rFonts w:hint="eastAsia" w:cs="Times New Roman"/>
                <w:color w:val="auto"/>
                <w:sz w:val="21"/>
                <w:szCs w:val="21"/>
                <w:lang w:val="en-US" w:eastAsia="zh-CN"/>
              </w:rPr>
              <w:t>综合楼一楼影像科DR室3</w:t>
            </w:r>
          </w:p>
        </w:tc>
        <w:tc>
          <w:tcPr>
            <w:tcW w:w="1054" w:type="dxa"/>
            <w:shd w:val="clear" w:color="auto" w:fill="auto"/>
            <w:vAlign w:val="center"/>
          </w:tcPr>
          <w:p w14:paraId="76DA5624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A224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vAlign w:val="center"/>
          </w:tcPr>
          <w:p w14:paraId="78B606EA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default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  <w:t>11</w:t>
            </w:r>
          </w:p>
        </w:tc>
        <w:tc>
          <w:tcPr>
            <w:tcW w:w="772" w:type="dxa"/>
            <w:vAlign w:val="center"/>
          </w:tcPr>
          <w:p w14:paraId="4CE1DA07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设备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0BB6A2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  <w:t>数字化医用X射线摄影系统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2AA2A7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096" w:type="dxa"/>
          </w:tcPr>
          <w:p w14:paraId="2CBF9B3F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textAlignment w:val="auto"/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1.放射防护与设备性能检测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2.环境监测</w: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66558F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荆竹中路220号</w:t>
            </w: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  <w:t>综合楼三楼体检中心DR室6</w:t>
            </w:r>
          </w:p>
        </w:tc>
        <w:tc>
          <w:tcPr>
            <w:tcW w:w="1054" w:type="dxa"/>
            <w:shd w:val="clear" w:color="auto" w:fill="auto"/>
            <w:vAlign w:val="center"/>
          </w:tcPr>
          <w:p w14:paraId="34240E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0E25C1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vAlign w:val="center"/>
          </w:tcPr>
          <w:p w14:paraId="1132BB86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default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  <w:t>12</w:t>
            </w:r>
          </w:p>
        </w:tc>
        <w:tc>
          <w:tcPr>
            <w:tcW w:w="772" w:type="dxa"/>
            <w:vAlign w:val="center"/>
          </w:tcPr>
          <w:p w14:paraId="504218E1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设备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07EFFF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  <w:t>X射线计算机体层摄影设备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73397B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096" w:type="dxa"/>
          </w:tcPr>
          <w:p w14:paraId="1C07DA1E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textAlignment w:val="auto"/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1.放射防护与设备性能检测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2.环境监测</w: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64C355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荆竹中路220号</w:t>
            </w: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  <w:t>综合楼一楼影像科CT室1</w:t>
            </w:r>
          </w:p>
        </w:tc>
        <w:tc>
          <w:tcPr>
            <w:tcW w:w="1054" w:type="dxa"/>
            <w:shd w:val="clear" w:color="auto" w:fill="auto"/>
            <w:vAlign w:val="center"/>
          </w:tcPr>
          <w:p w14:paraId="5D2156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3AAD7E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vAlign w:val="center"/>
          </w:tcPr>
          <w:p w14:paraId="4EC46C54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default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  <w:t>13</w:t>
            </w:r>
          </w:p>
        </w:tc>
        <w:tc>
          <w:tcPr>
            <w:tcW w:w="772" w:type="dxa"/>
            <w:vAlign w:val="center"/>
          </w:tcPr>
          <w:p w14:paraId="29692900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设备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089F3F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  <w:t>高频直流牙科X射线机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1163505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096" w:type="dxa"/>
          </w:tcPr>
          <w:p w14:paraId="17EF6F36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textAlignment w:val="auto"/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1.放射防护与设备性能检测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2.环境监测</w: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409D17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荆竹中路220号</w:t>
            </w: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  <w:t>综合楼四楼口腔科牙片室</w:t>
            </w:r>
          </w:p>
        </w:tc>
        <w:tc>
          <w:tcPr>
            <w:tcW w:w="1054" w:type="dxa"/>
            <w:shd w:val="clear" w:color="auto" w:fill="auto"/>
            <w:vAlign w:val="center"/>
          </w:tcPr>
          <w:p w14:paraId="765FB8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63CB3E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vAlign w:val="center"/>
          </w:tcPr>
          <w:p w14:paraId="54BDDC16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default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  <w:t>14</w:t>
            </w:r>
          </w:p>
        </w:tc>
        <w:tc>
          <w:tcPr>
            <w:tcW w:w="772" w:type="dxa"/>
            <w:vAlign w:val="center"/>
          </w:tcPr>
          <w:p w14:paraId="0276D1D2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设备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0CDA57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  <w:t>口腔颌面锥形束计算机体层摄影设备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7943D2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096" w:type="dxa"/>
          </w:tcPr>
          <w:p w14:paraId="19EE10DF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textAlignment w:val="auto"/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1.放射防护与设备性能检测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2.环境监测</w: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210899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荆竹中路220号</w:t>
            </w: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  <w:t>综合楼四楼口腔科全景室</w:t>
            </w:r>
          </w:p>
        </w:tc>
        <w:tc>
          <w:tcPr>
            <w:tcW w:w="1054" w:type="dxa"/>
            <w:shd w:val="clear" w:color="auto" w:fill="auto"/>
            <w:vAlign w:val="center"/>
          </w:tcPr>
          <w:p w14:paraId="0627E3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244CC4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vAlign w:val="center"/>
          </w:tcPr>
          <w:p w14:paraId="04BBCE09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default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  <w:t>15</w:t>
            </w:r>
          </w:p>
        </w:tc>
        <w:tc>
          <w:tcPr>
            <w:tcW w:w="772" w:type="dxa"/>
            <w:vAlign w:val="center"/>
          </w:tcPr>
          <w:p w14:paraId="3447A600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设备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4E21AE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  <w:t>移动式C形臂X射线机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7DDC6F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096" w:type="dxa"/>
          </w:tcPr>
          <w:p w14:paraId="232642C5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textAlignment w:val="auto"/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1.放射防护与设备性能检测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2.环境监测</w: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6F5F09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荆竹中路220号</w:t>
            </w: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  <w:t>综合楼五楼手术室2</w:t>
            </w:r>
          </w:p>
        </w:tc>
        <w:tc>
          <w:tcPr>
            <w:tcW w:w="1054" w:type="dxa"/>
            <w:shd w:val="clear" w:color="auto" w:fill="auto"/>
            <w:vAlign w:val="center"/>
          </w:tcPr>
          <w:p w14:paraId="414535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64A328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vAlign w:val="center"/>
          </w:tcPr>
          <w:p w14:paraId="2CA316CF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default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  <w:t>16</w:t>
            </w:r>
          </w:p>
        </w:tc>
        <w:tc>
          <w:tcPr>
            <w:tcW w:w="772" w:type="dxa"/>
            <w:vAlign w:val="center"/>
          </w:tcPr>
          <w:p w14:paraId="51442820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设备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158627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  <w:t>移动式C形臂X射线机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1D5F4A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096" w:type="dxa"/>
          </w:tcPr>
          <w:p w14:paraId="7CAEED0F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textAlignment w:val="auto"/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1.放射防护与设备性能检测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2.环境监测</w: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547BD1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荆竹中路220号</w:t>
            </w: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  <w:t>综合楼五楼手术室3</w:t>
            </w:r>
          </w:p>
        </w:tc>
        <w:tc>
          <w:tcPr>
            <w:tcW w:w="1054" w:type="dxa"/>
            <w:shd w:val="clear" w:color="auto" w:fill="auto"/>
            <w:vAlign w:val="center"/>
          </w:tcPr>
          <w:p w14:paraId="060FB4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36576A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vAlign w:val="center"/>
          </w:tcPr>
          <w:p w14:paraId="637325D6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default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  <w:t>17</w:t>
            </w:r>
          </w:p>
        </w:tc>
        <w:tc>
          <w:tcPr>
            <w:tcW w:w="772" w:type="dxa"/>
            <w:vAlign w:val="center"/>
          </w:tcPr>
          <w:p w14:paraId="4D889FA4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设备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3D57F8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  <w:t>X射线计算机体层摄影设备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0315AB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096" w:type="dxa"/>
          </w:tcPr>
          <w:p w14:paraId="60F03307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textAlignment w:val="auto"/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1.放射防护与设备性能检测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2.环境监测</w: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3F8C0E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荆竹中路220号</w:t>
            </w: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  <w:t>综合楼一楼影像科CT室2</w:t>
            </w:r>
          </w:p>
        </w:tc>
        <w:tc>
          <w:tcPr>
            <w:tcW w:w="1054" w:type="dxa"/>
            <w:shd w:val="clear" w:color="auto" w:fill="auto"/>
            <w:vAlign w:val="center"/>
          </w:tcPr>
          <w:p w14:paraId="24D3DF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671842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vAlign w:val="center"/>
          </w:tcPr>
          <w:p w14:paraId="0EC565BF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default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  <w:t>18</w:t>
            </w:r>
          </w:p>
        </w:tc>
        <w:tc>
          <w:tcPr>
            <w:tcW w:w="772" w:type="dxa"/>
            <w:vAlign w:val="center"/>
          </w:tcPr>
          <w:p w14:paraId="24F4E740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设备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531F13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  <w:t>医用血管造影X射线系统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73AE91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096" w:type="dxa"/>
          </w:tcPr>
          <w:p w14:paraId="0662C488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textAlignment w:val="auto"/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1.放射防护与设备性能检测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2.环境监测</w: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12FA40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荆竹中路220号</w:t>
            </w: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  <w:t>综合楼五楼复合手术室</w:t>
            </w:r>
          </w:p>
        </w:tc>
        <w:tc>
          <w:tcPr>
            <w:tcW w:w="1054" w:type="dxa"/>
            <w:shd w:val="clear" w:color="auto" w:fill="auto"/>
            <w:vAlign w:val="center"/>
          </w:tcPr>
          <w:p w14:paraId="3D3104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AE89C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vAlign w:val="center"/>
          </w:tcPr>
          <w:p w14:paraId="378DD534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default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  <w:t>19</w:t>
            </w:r>
          </w:p>
        </w:tc>
        <w:tc>
          <w:tcPr>
            <w:tcW w:w="772" w:type="dxa"/>
            <w:vAlign w:val="center"/>
          </w:tcPr>
          <w:p w14:paraId="019CCF05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设备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607437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  <w:t>双能X射线骨密度仪（全身）</w:t>
            </w:r>
          </w:p>
        </w:tc>
        <w:tc>
          <w:tcPr>
            <w:tcW w:w="845" w:type="dxa"/>
            <w:vAlign w:val="center"/>
          </w:tcPr>
          <w:p w14:paraId="494E57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096" w:type="dxa"/>
          </w:tcPr>
          <w:p w14:paraId="6F82FE67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textAlignment w:val="auto"/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1.放射防护与设备性能检测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2.环境监测</w: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5711D7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荆竹中路220号</w:t>
            </w: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  <w:t>医院内综合大楼一层东侧综合影像科骨密度室</w:t>
            </w:r>
          </w:p>
        </w:tc>
        <w:tc>
          <w:tcPr>
            <w:tcW w:w="1054" w:type="dxa"/>
            <w:shd w:val="clear" w:color="auto" w:fill="auto"/>
            <w:vAlign w:val="center"/>
          </w:tcPr>
          <w:p w14:paraId="4AA28D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3282AF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vAlign w:val="center"/>
          </w:tcPr>
          <w:p w14:paraId="1A28EE57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default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  <w:t>20</w:t>
            </w:r>
          </w:p>
        </w:tc>
        <w:tc>
          <w:tcPr>
            <w:tcW w:w="772" w:type="dxa"/>
            <w:vAlign w:val="center"/>
          </w:tcPr>
          <w:p w14:paraId="056ECD0C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设备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2D0AEB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  <w:t>乳腺X射线系统</w:t>
            </w:r>
          </w:p>
        </w:tc>
        <w:tc>
          <w:tcPr>
            <w:tcW w:w="845" w:type="dxa"/>
            <w:vAlign w:val="center"/>
          </w:tcPr>
          <w:p w14:paraId="1CC15A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096" w:type="dxa"/>
          </w:tcPr>
          <w:p w14:paraId="2E7CB4D4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textAlignment w:val="auto"/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1.放射防护与设备性能检测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2.环境监测</w: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560442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荆竹中路220号</w:t>
            </w: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  <w:t>医院内综合大楼一层东侧综合影像科乳腺钼靶室</w:t>
            </w:r>
          </w:p>
        </w:tc>
        <w:tc>
          <w:tcPr>
            <w:tcW w:w="1054" w:type="dxa"/>
            <w:shd w:val="clear" w:color="auto" w:fill="auto"/>
            <w:vAlign w:val="center"/>
          </w:tcPr>
          <w:p w14:paraId="1F3B28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395EA7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vAlign w:val="center"/>
          </w:tcPr>
          <w:p w14:paraId="21E0C6C1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default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  <w:t>21</w:t>
            </w:r>
          </w:p>
        </w:tc>
        <w:tc>
          <w:tcPr>
            <w:tcW w:w="2800" w:type="dxa"/>
            <w:gridSpan w:val="3"/>
            <w:vMerge w:val="restart"/>
            <w:vAlign w:val="center"/>
          </w:tcPr>
          <w:p w14:paraId="386C15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  <w:t>新增放射设备职业病危害放射性防护</w:t>
            </w:r>
          </w:p>
        </w:tc>
        <w:tc>
          <w:tcPr>
            <w:tcW w:w="2096" w:type="dxa"/>
          </w:tcPr>
          <w:p w14:paraId="21BE1CF4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预评价</w: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1372DC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054" w:type="dxa"/>
            <w:shd w:val="clear" w:color="auto" w:fill="auto"/>
            <w:vAlign w:val="center"/>
          </w:tcPr>
          <w:p w14:paraId="47E11B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</w:pPr>
          </w:p>
        </w:tc>
      </w:tr>
      <w:tr w14:paraId="1218A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vAlign w:val="center"/>
          </w:tcPr>
          <w:p w14:paraId="5F7D487A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default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  <w:t>22</w:t>
            </w:r>
          </w:p>
        </w:tc>
        <w:tc>
          <w:tcPr>
            <w:tcW w:w="2800" w:type="dxa"/>
            <w:gridSpan w:val="3"/>
            <w:vMerge w:val="continue"/>
            <w:vAlign w:val="center"/>
          </w:tcPr>
          <w:p w14:paraId="051D35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2096" w:type="dxa"/>
          </w:tcPr>
          <w:p w14:paraId="29E5B81B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控评价</w: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5CE165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054" w:type="dxa"/>
            <w:shd w:val="clear" w:color="auto" w:fill="auto"/>
            <w:vAlign w:val="center"/>
          </w:tcPr>
          <w:p w14:paraId="30A60F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</w:pPr>
          </w:p>
        </w:tc>
      </w:tr>
      <w:tr w14:paraId="6D0F6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vAlign w:val="center"/>
          </w:tcPr>
          <w:p w14:paraId="3F77A707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default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kern w:val="2"/>
                <w:sz w:val="30"/>
                <w:szCs w:val="30"/>
                <w:lang w:val="en-US" w:eastAsia="zh-CN"/>
              </w:rPr>
              <w:t>23</w:t>
            </w:r>
          </w:p>
        </w:tc>
        <w:tc>
          <w:tcPr>
            <w:tcW w:w="2800" w:type="dxa"/>
            <w:gridSpan w:val="3"/>
            <w:vMerge w:val="continue"/>
            <w:vAlign w:val="center"/>
          </w:tcPr>
          <w:p w14:paraId="0284F2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2096" w:type="dxa"/>
          </w:tcPr>
          <w:p w14:paraId="0649C453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验收检测</w: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23C410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054" w:type="dxa"/>
            <w:shd w:val="clear" w:color="auto" w:fill="auto"/>
            <w:vAlign w:val="center"/>
          </w:tcPr>
          <w:p w14:paraId="0703C9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</w:pPr>
          </w:p>
        </w:tc>
      </w:tr>
      <w:tr w14:paraId="057610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01" w:type="dxa"/>
            <w:gridSpan w:val="4"/>
            <w:vAlign w:val="center"/>
          </w:tcPr>
          <w:p w14:paraId="2CCC6A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  <w:t>合计</w:t>
            </w:r>
          </w:p>
        </w:tc>
        <w:tc>
          <w:tcPr>
            <w:tcW w:w="2096" w:type="dxa"/>
          </w:tcPr>
          <w:p w14:paraId="06213124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06" w:type="dxa"/>
            <w:shd w:val="clear" w:color="auto" w:fill="auto"/>
            <w:vAlign w:val="center"/>
          </w:tcPr>
          <w:p w14:paraId="70B87E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054" w:type="dxa"/>
            <w:shd w:val="clear" w:color="auto" w:fill="auto"/>
            <w:vAlign w:val="center"/>
          </w:tcPr>
          <w:p w14:paraId="6044CC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</w:pPr>
          </w:p>
        </w:tc>
      </w:tr>
      <w:tr w14:paraId="7FFCCD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1" w:type="dxa"/>
            <w:vAlign w:val="center"/>
          </w:tcPr>
          <w:p w14:paraId="22E32536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报价单位</w:t>
            </w:r>
          </w:p>
        </w:tc>
        <w:tc>
          <w:tcPr>
            <w:tcW w:w="2800" w:type="dxa"/>
            <w:gridSpan w:val="3"/>
            <w:vAlign w:val="center"/>
          </w:tcPr>
          <w:p w14:paraId="134318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2096" w:type="dxa"/>
            <w:vAlign w:val="center"/>
          </w:tcPr>
          <w:p w14:paraId="65A7A7E8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contextualSpacing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联系电话</w:t>
            </w:r>
          </w:p>
        </w:tc>
        <w:tc>
          <w:tcPr>
            <w:tcW w:w="2560" w:type="dxa"/>
            <w:gridSpan w:val="2"/>
            <w:shd w:val="clear" w:color="auto" w:fill="auto"/>
            <w:vAlign w:val="center"/>
          </w:tcPr>
          <w:p w14:paraId="10A0C7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</w:pPr>
          </w:p>
        </w:tc>
      </w:tr>
    </w:tbl>
    <w:p w14:paraId="2BC69F6D">
      <w:pPr>
        <w:rPr>
          <w:rFonts w:hint="default" w:ascii="方正仿宋简体" w:hAnsi="方正仿宋简体" w:eastAsia="方正仿宋简体" w:cs="方正仿宋简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58E937F9-9A35-4418-9814-4EC200BDAF55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199A433B-CA12-4A3B-964E-42C911960231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421C10BA-9ED6-4FEB-BB59-ACB33A15A4A0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NjNjZjZDE5NWJiMzA0OGQzMmRmODc4OGE2NmFlYTAifQ=="/>
  </w:docVars>
  <w:rsids>
    <w:rsidRoot w:val="1B007CBB"/>
    <w:rsid w:val="1B007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</w:rPr>
  </w:style>
  <w:style w:type="paragraph" w:customStyle="1" w:styleId="5">
    <w:name w:val="表文1"/>
    <w:qFormat/>
    <w:uiPriority w:val="99"/>
    <w:pPr>
      <w:adjustRightInd w:val="0"/>
      <w:snapToGrid w:val="0"/>
    </w:pPr>
    <w:rPr>
      <w:rFonts w:ascii="Times New Roman" w:hAnsi="Times New Roman" w:eastAsia="宋体" w:cs="Times New Roman"/>
      <w:color w:val="000000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2026-05-11T07:26:00Z</dcterms:created>
  <dc:creator>龚</dc:creator>
  <cp:lastModifiedBy>龚</cp:lastModifiedBy>
  <dcterms:modified xsi:type="dcterms:W3CDTF">2026-05-11T07:36:39Z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73D6971344FC49DB9E0B1FB125C59720_11</vt:lpwstr>
  </property>
</Properties>
</file>